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614292" w14:paraId="410E83B8" w14:textId="77777777" w:rsidTr="00005758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7E06BBDF" w14:textId="6F2603AB" w:rsidR="00614292" w:rsidRDefault="008E0A2D" w:rsidP="00005758">
            <w:pPr>
              <w:jc w:val="center"/>
              <w:rPr>
                <w:rFonts w:eastAsia="MS Mincho"/>
                <w:b/>
                <w:caps/>
                <w:lang w:val="be-BY"/>
              </w:rPr>
            </w:pPr>
            <w:bookmarkStart w:id="0" w:name="_Hlk91680712"/>
            <w:r>
              <w:rPr>
                <w:b/>
                <w:caps/>
                <w:lang w:val="be-BY"/>
              </w:rPr>
              <w:t xml:space="preserve"> </w:t>
            </w:r>
            <w:r w:rsidR="00614292">
              <w:rPr>
                <w:b/>
                <w:caps/>
                <w:lang w:val="be-BY"/>
              </w:rPr>
              <w:t>Баш</w:t>
            </w:r>
            <w:r w:rsidR="00614292">
              <w:rPr>
                <w:rFonts w:eastAsia="MS Mincho"/>
                <w:b/>
                <w:caps/>
                <w:lang w:val="be-BY"/>
              </w:rPr>
              <w:t>ҡортостан  Республикаһы</w:t>
            </w:r>
          </w:p>
          <w:p w14:paraId="6362671A" w14:textId="77777777" w:rsidR="00614292" w:rsidRDefault="00614292" w:rsidP="00005758">
            <w:pPr>
              <w:jc w:val="center"/>
              <w:rPr>
                <w:rFonts w:eastAsia="MS Mincho"/>
                <w:b/>
                <w:lang w:val="be-BY"/>
              </w:rPr>
            </w:pPr>
            <w:r>
              <w:rPr>
                <w:rFonts w:eastAsia="MS Mincho"/>
                <w:b/>
                <w:lang w:val="be-BY"/>
              </w:rPr>
              <w:t>АСКЫН РАЙОНЫ</w:t>
            </w:r>
          </w:p>
          <w:p w14:paraId="511A2B7C" w14:textId="77777777" w:rsidR="00614292" w:rsidRDefault="00614292" w:rsidP="00005758">
            <w:pPr>
              <w:jc w:val="center"/>
              <w:rPr>
                <w:rFonts w:eastAsia="MS Mincho"/>
                <w:b/>
              </w:rPr>
            </w:pPr>
            <w:r>
              <w:rPr>
                <w:rFonts w:eastAsia="MS Mincho"/>
                <w:b/>
                <w:lang w:val="be-BY"/>
              </w:rPr>
              <w:t>МУНИЦИПАЛЬ РАЙОНЫНЫҢ</w:t>
            </w:r>
          </w:p>
          <w:p w14:paraId="7403021F" w14:textId="77777777" w:rsidR="00614292" w:rsidRDefault="00614292" w:rsidP="00005758">
            <w:pPr>
              <w:jc w:val="center"/>
              <w:rPr>
                <w:rStyle w:val="unicode1"/>
                <w:rFonts w:eastAsia="Arial Unicode MS"/>
                <w:color w:val="000000"/>
                <w:lang w:val="be-BY"/>
              </w:rPr>
            </w:pPr>
            <w:r>
              <w:rPr>
                <w:rFonts w:eastAsia="MS Mincho"/>
                <w:b/>
                <w:lang w:val="be-BY"/>
              </w:rPr>
              <w:t>ҠА</w:t>
            </w:r>
            <w:r>
              <w:rPr>
                <w:rStyle w:val="unicode1"/>
                <w:rFonts w:eastAsia="Arial Unicode MS"/>
                <w:b/>
                <w:color w:val="000000"/>
                <w:lang w:val="be-BY"/>
              </w:rPr>
              <w:t>ҘАНСЫ АУЫЛ СОВЕТЫ</w:t>
            </w:r>
          </w:p>
          <w:p w14:paraId="32754371" w14:textId="77777777" w:rsidR="00614292" w:rsidRDefault="00614292" w:rsidP="00005758">
            <w:pPr>
              <w:jc w:val="center"/>
              <w:rPr>
                <w:rFonts w:eastAsia="MS Mincho"/>
              </w:rPr>
            </w:pPr>
            <w:r>
              <w:rPr>
                <w:rStyle w:val="unicode1"/>
                <w:rFonts w:eastAsia="Arial Unicode MS"/>
                <w:b/>
                <w:color w:val="000000"/>
                <w:lang w:val="be-BY"/>
              </w:rPr>
              <w:t>АУЫЛ БИЛ</w:t>
            </w:r>
            <w:r>
              <w:rPr>
                <w:rStyle w:val="unicode1"/>
                <w:rFonts w:eastAsia="Arial Unicode MS"/>
                <w:b/>
                <w:color w:val="000000"/>
                <w:lang w:val="tt-RU"/>
              </w:rPr>
              <w:t>ӘМӘҺЕ</w:t>
            </w:r>
          </w:p>
          <w:p w14:paraId="57A91A58" w14:textId="77777777" w:rsidR="00614292" w:rsidRDefault="00614292" w:rsidP="00005758">
            <w:pPr>
              <w:jc w:val="center"/>
              <w:rPr>
                <w:rFonts w:eastAsia="MS Mincho"/>
                <w:b/>
                <w:caps/>
                <w:lang w:val="be-BY"/>
              </w:rPr>
            </w:pPr>
            <w:r>
              <w:rPr>
                <w:rFonts w:eastAsia="MS Mincho"/>
                <w:b/>
                <w:caps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D648913" w14:textId="3E0B18BE" w:rsidR="00614292" w:rsidRDefault="00905DBE" w:rsidP="00005758">
            <w:pPr>
              <w:jc w:val="center"/>
              <w:rPr>
                <w:b/>
                <w:color w:val="000000"/>
                <w:lang w:val="be-BY"/>
              </w:rPr>
            </w:pPr>
            <w:r>
              <w:rPr>
                <w:noProof/>
              </w:rPr>
              <w:pict w14:anchorId="264B9E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alt="Gerb_Askino" style="position:absolute;left:0;text-align:left;margin-left:7.35pt;margin-top:1.15pt;width:59pt;height:72.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4" o:title="Gerb_Askino"/>
                </v:shape>
              </w:pict>
            </w:r>
          </w:p>
          <w:p w14:paraId="64EB4EFA" w14:textId="77777777" w:rsidR="00614292" w:rsidRDefault="00614292" w:rsidP="00005758">
            <w:pPr>
              <w:jc w:val="center"/>
              <w:rPr>
                <w:b/>
                <w:color w:val="000000"/>
                <w:lang w:val="be-BY"/>
              </w:rPr>
            </w:pPr>
          </w:p>
          <w:p w14:paraId="3241CC0D" w14:textId="77777777" w:rsidR="00614292" w:rsidRDefault="00614292" w:rsidP="00005758">
            <w:pPr>
              <w:jc w:val="center"/>
              <w:rPr>
                <w:b/>
                <w:color w:val="00000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213DD289" w14:textId="77777777" w:rsidR="00614292" w:rsidRDefault="00614292" w:rsidP="00005758">
            <w:pPr>
              <w:jc w:val="center"/>
              <w:rPr>
                <w:b/>
                <w:caps/>
                <w:lang w:val="be-BY"/>
              </w:rPr>
            </w:pPr>
            <w:r>
              <w:rPr>
                <w:b/>
                <w:caps/>
                <w:lang w:val="be-BY"/>
              </w:rPr>
              <w:t>совет</w:t>
            </w:r>
          </w:p>
          <w:p w14:paraId="5BC29401" w14:textId="77777777" w:rsidR="00614292" w:rsidRDefault="00614292" w:rsidP="00005758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СЕЛЬСКОГО ПОСЕЛЕНИЯ</w:t>
            </w:r>
          </w:p>
          <w:p w14:paraId="52B4DA15" w14:textId="77777777" w:rsidR="00614292" w:rsidRDefault="00614292" w:rsidP="00005758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КАЗАНЧИНСКИЙ СЕЛЬСОВЕТ</w:t>
            </w:r>
          </w:p>
          <w:p w14:paraId="7F1F2ACC" w14:textId="77777777" w:rsidR="00614292" w:rsidRDefault="00614292" w:rsidP="00005758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МУНИЦИПАЛЬНОГО РАЙОНА</w:t>
            </w:r>
          </w:p>
          <w:p w14:paraId="69B9C5C6" w14:textId="77777777" w:rsidR="00614292" w:rsidRDefault="00614292" w:rsidP="00005758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АСКИНСКИЙ РАЙОН</w:t>
            </w:r>
          </w:p>
          <w:p w14:paraId="16E52BE7" w14:textId="77777777" w:rsidR="00614292" w:rsidRDefault="00614292" w:rsidP="00005758">
            <w:pPr>
              <w:jc w:val="center"/>
              <w:rPr>
                <w:b/>
                <w:caps/>
                <w:lang w:val="be-BY"/>
              </w:rPr>
            </w:pPr>
            <w:r>
              <w:rPr>
                <w:b/>
                <w:caps/>
                <w:lang w:val="be-BY"/>
              </w:rPr>
              <w:t>Республики Башкортостан</w:t>
            </w:r>
          </w:p>
          <w:p w14:paraId="70D1F0C4" w14:textId="77777777" w:rsidR="00614292" w:rsidRDefault="00614292" w:rsidP="00005758">
            <w:pPr>
              <w:jc w:val="center"/>
              <w:rPr>
                <w:b/>
                <w:caps/>
                <w:lang w:val="be-BY"/>
              </w:rPr>
            </w:pPr>
          </w:p>
        </w:tc>
      </w:tr>
    </w:tbl>
    <w:p w14:paraId="64DFEEB3" w14:textId="7BF21A2B" w:rsidR="00614292" w:rsidRDefault="00905DBE" w:rsidP="00614292">
      <w:pPr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614292">
        <w:rPr>
          <w:sz w:val="28"/>
          <w:szCs w:val="28"/>
        </w:rPr>
        <w:t>-ое заседание 28-го созыва</w:t>
      </w:r>
    </w:p>
    <w:p w14:paraId="7DD54674" w14:textId="63F21B72" w:rsidR="00614292" w:rsidRDefault="00614292" w:rsidP="00614292">
      <w:pPr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/>
          <w:sz w:val="28"/>
          <w:szCs w:val="28"/>
          <w:lang w:val="be-BY"/>
        </w:rPr>
        <w:t>Ҡ</w:t>
      </w:r>
      <w:r>
        <w:rPr>
          <w:sz w:val="28"/>
          <w:szCs w:val="28"/>
          <w:lang w:val="be-BY"/>
        </w:rPr>
        <w:t>АРАР                     2</w:t>
      </w:r>
      <w:r w:rsidR="00905DBE">
        <w:rPr>
          <w:sz w:val="28"/>
          <w:szCs w:val="28"/>
          <w:lang w:val="be-BY"/>
        </w:rPr>
        <w:t>8</w:t>
      </w:r>
      <w:r>
        <w:rPr>
          <w:sz w:val="28"/>
          <w:szCs w:val="28"/>
          <w:lang w:val="be-BY"/>
        </w:rPr>
        <w:t xml:space="preserve"> декабря 202</w:t>
      </w:r>
      <w:r w:rsidR="00905DBE">
        <w:rPr>
          <w:sz w:val="28"/>
          <w:szCs w:val="28"/>
          <w:lang w:val="be-BY"/>
        </w:rPr>
        <w:t>1</w:t>
      </w:r>
      <w:r>
        <w:rPr>
          <w:sz w:val="28"/>
          <w:szCs w:val="28"/>
          <w:lang w:val="be-BY"/>
        </w:rPr>
        <w:t xml:space="preserve"> года №</w:t>
      </w:r>
      <w:r w:rsidR="00905DBE">
        <w:rPr>
          <w:sz w:val="28"/>
          <w:szCs w:val="28"/>
          <w:lang w:val="be-BY"/>
        </w:rPr>
        <w:t>141</w:t>
      </w:r>
      <w:r>
        <w:rPr>
          <w:sz w:val="28"/>
          <w:szCs w:val="28"/>
          <w:lang w:val="be-BY"/>
        </w:rPr>
        <w:t xml:space="preserve">                  </w:t>
      </w:r>
      <w:r>
        <w:rPr>
          <w:sz w:val="28"/>
          <w:szCs w:val="28"/>
        </w:rPr>
        <w:t>РЕШЕНИЕ</w:t>
      </w:r>
    </w:p>
    <w:bookmarkEnd w:id="0"/>
    <w:p w14:paraId="335D149E" w14:textId="77777777" w:rsidR="009B0EBA" w:rsidRDefault="009B0EBA" w:rsidP="001E78AD">
      <w:pPr>
        <w:pStyle w:val="a3"/>
        <w:jc w:val="center"/>
        <w:rPr>
          <w:b/>
        </w:rPr>
      </w:pPr>
    </w:p>
    <w:p w14:paraId="1BD48A6C" w14:textId="77777777" w:rsidR="00C03730" w:rsidRDefault="00C03730" w:rsidP="00C03730">
      <w:pPr>
        <w:pStyle w:val="a3"/>
        <w:jc w:val="center"/>
        <w:rPr>
          <w:b/>
        </w:rPr>
      </w:pPr>
      <w:r>
        <w:rPr>
          <w:b/>
        </w:rPr>
        <w:t xml:space="preserve">О </w:t>
      </w:r>
      <w:proofErr w:type="gramStart"/>
      <w:r>
        <w:rPr>
          <w:b/>
        </w:rPr>
        <w:t>БЮДЖЕТЕ  СЕЛЬСКОГО</w:t>
      </w:r>
      <w:proofErr w:type="gramEnd"/>
      <w:r>
        <w:rPr>
          <w:b/>
        </w:rPr>
        <w:t xml:space="preserve"> ПОСЕЛЕНИЯ                       КАЗАНЧИНСКИЙ СЕЛЬСОВЕТ МУНИЦИПАЛЬНОГО РАЙОНА</w:t>
      </w:r>
    </w:p>
    <w:p w14:paraId="43CEFFA7" w14:textId="77777777" w:rsidR="00C03730" w:rsidRDefault="00C03730" w:rsidP="00C03730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14:paraId="77328484" w14:textId="77777777" w:rsidR="00C03730" w:rsidRDefault="00C03730" w:rsidP="00C03730">
      <w:pPr>
        <w:pStyle w:val="a3"/>
        <w:jc w:val="center"/>
        <w:rPr>
          <w:b/>
        </w:rPr>
      </w:pPr>
      <w:r>
        <w:rPr>
          <w:b/>
        </w:rPr>
        <w:t xml:space="preserve">НА 2022 </w:t>
      </w:r>
      <w:proofErr w:type="gramStart"/>
      <w:r>
        <w:rPr>
          <w:b/>
        </w:rPr>
        <w:t>ГОД  И</w:t>
      </w:r>
      <w:proofErr w:type="gramEnd"/>
      <w:r>
        <w:rPr>
          <w:b/>
        </w:rPr>
        <w:t xml:space="preserve"> НА  ПЛАНОВЫЙ ПЕРИОД 2023 И  2024 ГОДОВ</w:t>
      </w:r>
    </w:p>
    <w:p w14:paraId="6812B230" w14:textId="77777777" w:rsidR="00C03730" w:rsidRDefault="00C03730" w:rsidP="00C03730">
      <w:pPr>
        <w:pStyle w:val="a3"/>
        <w:ind w:left="720" w:firstLine="720"/>
        <w:jc w:val="center"/>
        <w:rPr>
          <w:b/>
        </w:rPr>
      </w:pPr>
    </w:p>
    <w:p w14:paraId="304ACD8E" w14:textId="77777777" w:rsidR="00C03730" w:rsidRDefault="00C03730" w:rsidP="00C03730">
      <w:pPr>
        <w:pStyle w:val="a3"/>
        <w:ind w:left="720" w:firstLine="720"/>
        <w:rPr>
          <w:b/>
        </w:rPr>
      </w:pPr>
      <w:r>
        <w:t xml:space="preserve">Совет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</w:t>
      </w:r>
      <w:proofErr w:type="gramStart"/>
      <w:r>
        <w:t>Аскинский  район</w:t>
      </w:r>
      <w:proofErr w:type="gramEnd"/>
      <w:r>
        <w:t xml:space="preserve"> Республики Башкортостан   </w:t>
      </w:r>
      <w:r>
        <w:rPr>
          <w:b/>
        </w:rPr>
        <w:t xml:space="preserve"> РЕШИЛ:</w:t>
      </w:r>
    </w:p>
    <w:p w14:paraId="40BC8C90" w14:textId="77777777" w:rsidR="00C03730" w:rsidRDefault="00C03730" w:rsidP="00C03730">
      <w:pPr>
        <w:jc w:val="center"/>
        <w:rPr>
          <w:b/>
          <w:sz w:val="28"/>
        </w:rPr>
      </w:pPr>
    </w:p>
    <w:p w14:paraId="1C695133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</w:t>
      </w:r>
      <w:proofErr w:type="gramStart"/>
      <w:r>
        <w:rPr>
          <w:szCs w:val="28"/>
        </w:rPr>
        <w:t>Башкортостан  на</w:t>
      </w:r>
      <w:proofErr w:type="gramEnd"/>
      <w:r>
        <w:rPr>
          <w:szCs w:val="28"/>
        </w:rPr>
        <w:t xml:space="preserve"> 2022 год:</w:t>
      </w:r>
    </w:p>
    <w:p w14:paraId="0F5CBFB0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 1) </w:t>
      </w:r>
      <w:proofErr w:type="gramStart"/>
      <w:r>
        <w:rPr>
          <w:szCs w:val="28"/>
        </w:rPr>
        <w:t>прогнозируемый  общий</w:t>
      </w:r>
      <w:proofErr w:type="gramEnd"/>
      <w:r>
        <w:rPr>
          <w:szCs w:val="28"/>
        </w:rPr>
        <w:t xml:space="preserve"> объем доходов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в сумме    3 462,3 тыс. рублей. </w:t>
      </w:r>
    </w:p>
    <w:p w14:paraId="74327237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в сумме   3 462,3</w:t>
      </w:r>
      <w:r w:rsidRPr="002C247B">
        <w:rPr>
          <w:szCs w:val="28"/>
        </w:rPr>
        <w:t xml:space="preserve"> </w:t>
      </w:r>
      <w:r>
        <w:rPr>
          <w:szCs w:val="28"/>
        </w:rPr>
        <w:t>тыс. рублей.</w:t>
      </w:r>
    </w:p>
    <w:p w14:paraId="4E54996C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в размере о рублей.</w:t>
      </w:r>
    </w:p>
    <w:p w14:paraId="1E8E9E60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</w:t>
      </w:r>
      <w:proofErr w:type="gramStart"/>
      <w:r>
        <w:rPr>
          <w:szCs w:val="28"/>
        </w:rPr>
        <w:t>Башкортостан  на</w:t>
      </w:r>
      <w:proofErr w:type="gramEnd"/>
      <w:r>
        <w:rPr>
          <w:szCs w:val="28"/>
        </w:rPr>
        <w:t xml:space="preserve"> плановый период 2023 и 2024 годов:</w:t>
      </w:r>
    </w:p>
    <w:p w14:paraId="605E900E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1) </w:t>
      </w:r>
      <w:proofErr w:type="gramStart"/>
      <w:r>
        <w:rPr>
          <w:szCs w:val="28"/>
        </w:rPr>
        <w:t>прогнозируемый  общий</w:t>
      </w:r>
      <w:proofErr w:type="gramEnd"/>
      <w:r>
        <w:rPr>
          <w:szCs w:val="28"/>
        </w:rPr>
        <w:t xml:space="preserve"> объем доходов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  на 2023 год   в сумме   2 995,8 тыс. рублей и на 2024 год в сумме  3 065,4 тыс. рублей .</w:t>
      </w:r>
    </w:p>
    <w:p w14:paraId="26C9585B" w14:textId="77777777" w:rsidR="00C03730" w:rsidRDefault="00C03730" w:rsidP="00C03730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</w:t>
      </w:r>
      <w:proofErr w:type="gramStart"/>
      <w:r>
        <w:rPr>
          <w:szCs w:val="28"/>
        </w:rPr>
        <w:t>район  Республики</w:t>
      </w:r>
      <w:proofErr w:type="gramEnd"/>
      <w:r>
        <w:rPr>
          <w:szCs w:val="28"/>
        </w:rPr>
        <w:t xml:space="preserve"> Башкортостан    на  2023 год в сумме  2 995,8 тыс. рублей, </w:t>
      </w:r>
      <w:r>
        <w:rPr>
          <w:rStyle w:val="a4"/>
          <w:sz w:val="28"/>
        </w:rPr>
        <w:t>в том числе условно утвержденные расходы в сумме 64,3 тыс. рублей</w:t>
      </w:r>
      <w:r>
        <w:rPr>
          <w:szCs w:val="28"/>
        </w:rPr>
        <w:t xml:space="preserve"> и на 2024 год в сумме 3 065,4 тыс. рублей,</w:t>
      </w:r>
      <w:r>
        <w:rPr>
          <w:rStyle w:val="a6"/>
        </w:rPr>
        <w:t xml:space="preserve"> </w:t>
      </w:r>
      <w:r>
        <w:rPr>
          <w:rStyle w:val="a4"/>
          <w:sz w:val="28"/>
        </w:rPr>
        <w:t>в том числе условно утвержденные расходы в сумме  128,7 тыс. рублей.</w:t>
      </w:r>
    </w:p>
    <w:p w14:paraId="154F6AC9" w14:textId="77777777" w:rsidR="00C03730" w:rsidRDefault="00C03730" w:rsidP="00C0373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3.Установить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14:paraId="22C05EB0" w14:textId="77777777" w:rsidR="00C03730" w:rsidRDefault="00C03730" w:rsidP="00C03730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1) </w:t>
      </w:r>
      <w:r>
        <w:rPr>
          <w:rStyle w:val="a4"/>
          <w:sz w:val="28"/>
        </w:rPr>
        <w:t>на 2022 год согласно приложению 1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14:paraId="48FD4C38" w14:textId="77777777" w:rsidR="00C03730" w:rsidRDefault="00C03730" w:rsidP="00C03730">
      <w:pPr>
        <w:pStyle w:val="a3"/>
        <w:widowControl w:val="0"/>
        <w:tabs>
          <w:tab w:val="left" w:pos="1033"/>
        </w:tabs>
        <w:ind w:left="360"/>
        <w:jc w:val="left"/>
      </w:pPr>
      <w:r>
        <w:rPr>
          <w:rStyle w:val="a4"/>
          <w:sz w:val="28"/>
        </w:rPr>
        <w:t xml:space="preserve">2) на плановый период 2023 и 2024 годов согласно приложению 2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14:paraId="3861E8B8" w14:textId="77777777" w:rsidR="00C03730" w:rsidRDefault="00C03730" w:rsidP="00C03730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4.Средства, поступающие во временное распоряжение получателей средств бюджета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14:paraId="1F29B5A9" w14:textId="77777777" w:rsidR="00C03730" w:rsidRDefault="00C03730" w:rsidP="00C03730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proofErr w:type="gramStart"/>
      <w:r>
        <w:rPr>
          <w:szCs w:val="28"/>
        </w:rPr>
        <w:t>5.1)Утвердить</w:t>
      </w:r>
      <w:proofErr w:type="gramEnd"/>
      <w:r>
        <w:rPr>
          <w:szCs w:val="28"/>
        </w:rPr>
        <w:t xml:space="preserve"> в пределах общего объема расходов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14:paraId="1E2ACD91" w14:textId="77777777" w:rsidR="00C03730" w:rsidRDefault="00C03730" w:rsidP="00C03730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 1.1) </w:t>
      </w:r>
      <w:r>
        <w:rPr>
          <w:rStyle w:val="a4"/>
          <w:sz w:val="28"/>
        </w:rPr>
        <w:t>на 2022 год согласно приложению 3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14:paraId="6B1CFDDA" w14:textId="77777777" w:rsidR="00C03730" w:rsidRDefault="00C03730" w:rsidP="00C03730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 1.2) на плановый период 2023 и 2024 годов согласно приложению 4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14:paraId="52438DA7" w14:textId="77777777" w:rsidR="00C03730" w:rsidRPr="00025CAF" w:rsidRDefault="00C03730" w:rsidP="00C03730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 xml:space="preserve">по целевым </w:t>
      </w:r>
      <w:proofErr w:type="gramStart"/>
      <w:r w:rsidRPr="00025CAF">
        <w:rPr>
          <w:color w:val="000000"/>
          <w:sz w:val="28"/>
        </w:rPr>
        <w:t>статьям</w:t>
      </w:r>
      <w:r w:rsidRPr="00025CAF">
        <w:rPr>
          <w:sz w:val="28"/>
          <w:szCs w:val="28"/>
        </w:rPr>
        <w:t xml:space="preserve">  (</w:t>
      </w:r>
      <w:proofErr w:type="gramEnd"/>
      <w:r w:rsidRPr="00025CAF">
        <w:rPr>
          <w:sz w:val="28"/>
          <w:szCs w:val="28"/>
        </w:rPr>
        <w:t>государственным и муниципальным программам и непрограммным направлениям деятельности)</w:t>
      </w:r>
      <w:r w:rsidRPr="00025CAF">
        <w:rPr>
          <w:color w:val="000000"/>
          <w:sz w:val="28"/>
        </w:rPr>
        <w:t xml:space="preserve"> </w:t>
      </w:r>
      <w:r w:rsidRPr="00025CAF">
        <w:rPr>
          <w:sz w:val="28"/>
          <w:szCs w:val="28"/>
        </w:rPr>
        <w:t xml:space="preserve">группам видов расходов классификации расходов бюджетов : </w:t>
      </w:r>
    </w:p>
    <w:p w14:paraId="049E2A72" w14:textId="77777777" w:rsidR="00C03730" w:rsidRPr="00025CAF" w:rsidRDefault="00C03730" w:rsidP="00C03730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sz w:val="28"/>
          <w:szCs w:val="28"/>
        </w:rPr>
        <w:t>2.1</w:t>
      </w:r>
      <w:r w:rsidRPr="00025CAF">
        <w:rPr>
          <w:sz w:val="28"/>
          <w:szCs w:val="28"/>
        </w:rPr>
        <w:t xml:space="preserve">) </w:t>
      </w:r>
      <w:r w:rsidRPr="00025CAF">
        <w:rPr>
          <w:color w:val="000000"/>
          <w:sz w:val="28"/>
        </w:rPr>
        <w:t xml:space="preserve">на </w:t>
      </w:r>
      <w:r>
        <w:rPr>
          <w:color w:val="000000"/>
          <w:sz w:val="28"/>
        </w:rPr>
        <w:t>2022</w:t>
      </w:r>
      <w:r w:rsidRPr="00025CAF">
        <w:rPr>
          <w:color w:val="000000"/>
          <w:sz w:val="28"/>
        </w:rPr>
        <w:t xml:space="preserve"> год согласно приложению</w:t>
      </w:r>
      <w:r>
        <w:rPr>
          <w:color w:val="000000"/>
          <w:sz w:val="28"/>
        </w:rPr>
        <w:t xml:space="preserve"> 5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14:paraId="42CF04AC" w14:textId="77777777" w:rsidR="00C03730" w:rsidRPr="00025CAF" w:rsidRDefault="00C03730" w:rsidP="00C03730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2.2</w:t>
      </w:r>
      <w:proofErr w:type="gramStart"/>
      <w:r w:rsidRPr="00025CAF">
        <w:rPr>
          <w:color w:val="000000"/>
          <w:sz w:val="28"/>
        </w:rPr>
        <w:t>)</w:t>
      </w:r>
      <w:r>
        <w:rPr>
          <w:color w:val="000000"/>
          <w:sz w:val="28"/>
        </w:rPr>
        <w:t xml:space="preserve"> </w:t>
      </w:r>
      <w:r w:rsidRPr="00025CAF">
        <w:rPr>
          <w:color w:val="000000"/>
          <w:sz w:val="28"/>
        </w:rPr>
        <w:t xml:space="preserve"> на</w:t>
      </w:r>
      <w:proofErr w:type="gramEnd"/>
      <w:r w:rsidRPr="00025CAF">
        <w:rPr>
          <w:color w:val="000000"/>
          <w:sz w:val="28"/>
        </w:rPr>
        <w:t xml:space="preserve"> плановый период </w:t>
      </w:r>
      <w:r>
        <w:rPr>
          <w:color w:val="000000"/>
          <w:sz w:val="28"/>
        </w:rPr>
        <w:t>2023</w:t>
      </w:r>
      <w:r w:rsidRPr="00025CAF"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>2024</w:t>
      </w:r>
      <w:r w:rsidRPr="00025CAF">
        <w:rPr>
          <w:color w:val="000000"/>
          <w:sz w:val="28"/>
        </w:rPr>
        <w:t xml:space="preserve"> годов согласно приложению </w:t>
      </w:r>
      <w:r>
        <w:rPr>
          <w:color w:val="000000"/>
          <w:sz w:val="28"/>
        </w:rPr>
        <w:t>6</w:t>
      </w:r>
      <w:r w:rsidRPr="00025CAF">
        <w:rPr>
          <w:color w:val="000000"/>
          <w:sz w:val="28"/>
        </w:rPr>
        <w:t xml:space="preserve"> к </w:t>
      </w:r>
      <w:r w:rsidRPr="00025CAF">
        <w:rPr>
          <w:sz w:val="28"/>
          <w:szCs w:val="28"/>
        </w:rPr>
        <w:t>настоящему решению</w:t>
      </w:r>
      <w:r w:rsidRPr="00025CAF">
        <w:rPr>
          <w:color w:val="000000"/>
          <w:sz w:val="28"/>
        </w:rPr>
        <w:t>.</w:t>
      </w:r>
    </w:p>
    <w:p w14:paraId="1AF3093D" w14:textId="77777777" w:rsidR="00C03730" w:rsidRDefault="00C03730" w:rsidP="00C0373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3)Утвердить ведомственную структуру расходов бюджета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Башкортостан:</w:t>
      </w:r>
    </w:p>
    <w:p w14:paraId="78B618F6" w14:textId="77777777" w:rsidR="00C03730" w:rsidRDefault="00C03730" w:rsidP="00C03730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3.1) </w:t>
      </w:r>
      <w:r>
        <w:rPr>
          <w:rStyle w:val="a4"/>
          <w:sz w:val="28"/>
        </w:rPr>
        <w:t>на 2022 год согласно приложению 7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14:paraId="7CE89138" w14:textId="77777777" w:rsidR="00C03730" w:rsidRDefault="00C03730" w:rsidP="00C03730">
      <w:pPr>
        <w:pStyle w:val="a5"/>
        <w:jc w:val="both"/>
        <w:rPr>
          <w:rFonts w:ascii="Times New Roman" w:hAnsi="Times New Roman"/>
          <w:szCs w:val="28"/>
        </w:rPr>
      </w:pPr>
      <w:r>
        <w:rPr>
          <w:rStyle w:val="a4"/>
          <w:sz w:val="28"/>
        </w:rPr>
        <w:t xml:space="preserve">     3.2) на плановый период 2023 и 2024 годов согласно приложению 8 к </w:t>
      </w:r>
      <w:r>
        <w:rPr>
          <w:rFonts w:ascii="Times New Roman" w:hAnsi="Times New Roman"/>
          <w:sz w:val="28"/>
          <w:szCs w:val="28"/>
        </w:rPr>
        <w:t xml:space="preserve">настоящему решению.    </w:t>
      </w:r>
    </w:p>
    <w:p w14:paraId="01181B4A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</w:t>
      </w:r>
      <w:r>
        <w:rPr>
          <w:rFonts w:ascii="Times New Roman" w:hAnsi="Times New Roman"/>
          <w:sz w:val="28"/>
          <w:szCs w:val="28"/>
        </w:rPr>
        <w:lastRenderedPageBreak/>
        <w:t xml:space="preserve">сверх утвержденных в бюджете на 2022 год и на плановый период 2023 и 2024 годов,    а также сокращающие его доходную базу, подлежат исполнению при изыскании дополнительных 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14:paraId="14DBA8CC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2022 год и на плановый период  2023 и 2024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14:paraId="49E75574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3)Администрация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2022-2024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</w:t>
      </w:r>
      <w:proofErr w:type="gramStart"/>
      <w:r>
        <w:rPr>
          <w:rFonts w:ascii="Times New Roman" w:hAnsi="Times New Roman"/>
          <w:sz w:val="28"/>
          <w:szCs w:val="28"/>
        </w:rPr>
        <w:t>район  Республики</w:t>
      </w:r>
      <w:proofErr w:type="gramEnd"/>
      <w:r>
        <w:rPr>
          <w:rFonts w:ascii="Times New Roman" w:hAnsi="Times New Roman"/>
          <w:sz w:val="28"/>
          <w:szCs w:val="28"/>
        </w:rPr>
        <w:t xml:space="preserve"> Башкортостан .</w:t>
      </w:r>
    </w:p>
    <w:p w14:paraId="4AC62316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7.1) Установить, что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</w:t>
      </w:r>
      <w:proofErr w:type="gramStart"/>
      <w:r>
        <w:rPr>
          <w:rFonts w:ascii="Times New Roman" w:hAnsi="Times New Roman"/>
          <w:sz w:val="28"/>
          <w:szCs w:val="28"/>
        </w:rPr>
        <w:t>выполнение  работ</w:t>
      </w:r>
      <w:proofErr w:type="gramEnd"/>
      <w:r>
        <w:rPr>
          <w:rFonts w:ascii="Times New Roman" w:hAnsi="Times New Roman"/>
          <w:sz w:val="28"/>
          <w:szCs w:val="28"/>
        </w:rPr>
        <w:t>,  оказание услуг вправе предусматривать авансовые платежи.</w:t>
      </w:r>
    </w:p>
    <w:p w14:paraId="2E3CE05B" w14:textId="77777777" w:rsidR="00C03730" w:rsidRPr="00D03190" w:rsidRDefault="00C03730" w:rsidP="00C03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Установить объем межбюджетных трансфертов, получаемых в бюджет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   из бюджета муниципального района  в 2022 году в сумме  2 904,3  тыс. рублей,   в 2023 году  в сумме  2 369,5 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в 2024 году  2 368,7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  <w:r>
        <w:rPr>
          <w:szCs w:val="28"/>
        </w:rPr>
        <w:t xml:space="preserve">          </w:t>
      </w:r>
    </w:p>
    <w:p w14:paraId="7077C2F8" w14:textId="77777777" w:rsidR="00C03730" w:rsidRDefault="00C03730" w:rsidP="00C03730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sz w:val="28"/>
          <w:szCs w:val="28"/>
        </w:rPr>
        <w:t xml:space="preserve">Установить, что остатки средств бюджета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sz w:val="28"/>
          <w:szCs w:val="28"/>
        </w:rPr>
        <w:t xml:space="preserve">по состоянию на 1 января 2022 года, в полном объеме (за исключением целевых средств)  направляются администрацией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r>
        <w:rPr>
          <w:sz w:val="28"/>
          <w:szCs w:val="28"/>
        </w:rPr>
        <w:lastRenderedPageBreak/>
        <w:t xml:space="preserve">Аскинский район  Республики Башкортостан на покрытие временных кассовых разрывов, в ходе исполнения бюджета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 Республики Башкортостан.</w:t>
      </w:r>
    </w:p>
    <w:p w14:paraId="3D7FA1F9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10.Данное решение вступает в силу с 1 января 2022 года. Подлежит опубликованию после его принятия и подписания в установленном порядке.</w:t>
      </w:r>
    </w:p>
    <w:p w14:paraId="6475AD4A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11.Контроль за </w:t>
      </w:r>
      <w:proofErr w:type="gramStart"/>
      <w:r>
        <w:rPr>
          <w:rFonts w:ascii="Times New Roman" w:hAnsi="Times New Roman"/>
          <w:sz w:val="28"/>
          <w:szCs w:val="28"/>
        </w:rPr>
        <w:t>исполнением  настоящего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</w:t>
      </w:r>
      <w:r>
        <w:rPr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по бюджету, налогам и вопросам собственности.</w:t>
      </w:r>
    </w:p>
    <w:p w14:paraId="1185D5F0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66D1ACC" w14:textId="77777777" w:rsidR="00C03730" w:rsidRDefault="00C03730" w:rsidP="00C0373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2A9F04F" w14:textId="77777777" w:rsidR="00C03730" w:rsidRDefault="00C03730" w:rsidP="00C0373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14:paraId="3C74C544" w14:textId="77777777" w:rsidR="00C03730" w:rsidRDefault="00C03730" w:rsidP="00C0373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6C08EE1" w14:textId="77777777" w:rsidR="00C03730" w:rsidRDefault="00C03730" w:rsidP="00C0373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</w:p>
    <w:p w14:paraId="04362B07" w14:textId="77777777" w:rsidR="00C03730" w:rsidRDefault="00C03730" w:rsidP="00C03730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района  Аскинский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</w:t>
      </w:r>
    </w:p>
    <w:p w14:paraId="2D1D647D" w14:textId="77777777" w:rsidR="00C03730" w:rsidRDefault="00C03730" w:rsidP="00C03730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Башкортостан                                      / </w:t>
      </w:r>
      <w:proofErr w:type="spellStart"/>
      <w:r w:rsidRPr="00AF0DC7">
        <w:rPr>
          <w:sz w:val="28"/>
          <w:szCs w:val="28"/>
        </w:rPr>
        <w:t>Денисламов</w:t>
      </w:r>
      <w:proofErr w:type="spellEnd"/>
      <w:r w:rsidRPr="00AF0DC7">
        <w:rPr>
          <w:sz w:val="28"/>
          <w:szCs w:val="28"/>
        </w:rPr>
        <w:t xml:space="preserve"> И.Ф.</w:t>
      </w:r>
      <w:r>
        <w:rPr>
          <w:sz w:val="28"/>
          <w:szCs w:val="28"/>
        </w:rPr>
        <w:t xml:space="preserve"> /</w:t>
      </w:r>
      <w:r>
        <w:rPr>
          <w:sz w:val="28"/>
          <w:szCs w:val="28"/>
        </w:rPr>
        <w:tab/>
      </w:r>
    </w:p>
    <w:p w14:paraId="5BA4EB0C" w14:textId="77777777" w:rsidR="00C03730" w:rsidRDefault="00C03730" w:rsidP="00C03730"/>
    <w:p w14:paraId="147DB570" w14:textId="77777777" w:rsidR="009B0EBA" w:rsidRDefault="009B0EBA" w:rsidP="00C03730">
      <w:pPr>
        <w:pStyle w:val="a3"/>
        <w:jc w:val="center"/>
      </w:pPr>
    </w:p>
    <w:sectPr w:rsidR="009B0EBA" w:rsidSect="0037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78AD"/>
    <w:rsid w:val="00025CAF"/>
    <w:rsid w:val="0009127F"/>
    <w:rsid w:val="0010617F"/>
    <w:rsid w:val="001E78AD"/>
    <w:rsid w:val="001F4152"/>
    <w:rsid w:val="002C247B"/>
    <w:rsid w:val="00363C31"/>
    <w:rsid w:val="003720B7"/>
    <w:rsid w:val="003A4826"/>
    <w:rsid w:val="003B1BB7"/>
    <w:rsid w:val="0041341E"/>
    <w:rsid w:val="0053206A"/>
    <w:rsid w:val="00562E42"/>
    <w:rsid w:val="005B612F"/>
    <w:rsid w:val="005F4AC2"/>
    <w:rsid w:val="00614292"/>
    <w:rsid w:val="006C704B"/>
    <w:rsid w:val="006E38BD"/>
    <w:rsid w:val="00724E44"/>
    <w:rsid w:val="007A674C"/>
    <w:rsid w:val="007F4D79"/>
    <w:rsid w:val="00816117"/>
    <w:rsid w:val="00883DDC"/>
    <w:rsid w:val="008D03F7"/>
    <w:rsid w:val="008E0A2D"/>
    <w:rsid w:val="00905DBE"/>
    <w:rsid w:val="00933688"/>
    <w:rsid w:val="009B0EBA"/>
    <w:rsid w:val="00A40100"/>
    <w:rsid w:val="00AF0DC7"/>
    <w:rsid w:val="00B34EFF"/>
    <w:rsid w:val="00B3589A"/>
    <w:rsid w:val="00C03730"/>
    <w:rsid w:val="00C15137"/>
    <w:rsid w:val="00C40CDF"/>
    <w:rsid w:val="00D03190"/>
    <w:rsid w:val="00D67E96"/>
    <w:rsid w:val="00D82327"/>
    <w:rsid w:val="00DD6FD8"/>
    <w:rsid w:val="00DE675B"/>
    <w:rsid w:val="00E32F76"/>
    <w:rsid w:val="00E7261C"/>
    <w:rsid w:val="00E76BD4"/>
    <w:rsid w:val="00E84955"/>
    <w:rsid w:val="00F81304"/>
    <w:rsid w:val="00FE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010BE1"/>
  <w15:docId w15:val="{AA4197CC-9CD6-48BB-9504-25B18B70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locked/>
    <w:rsid w:val="001E78AD"/>
    <w:rPr>
      <w:rFonts w:ascii="Courier New" w:hAnsi="Courier New" w:cs="Courier New"/>
      <w:sz w:val="20"/>
      <w:szCs w:val="20"/>
      <w:lang w:eastAsia="ru-RU"/>
    </w:rPr>
  </w:style>
  <w:style w:type="character" w:customStyle="1" w:styleId="unicode1">
    <w:name w:val="unicode1"/>
    <w:basedOn w:val="a0"/>
    <w:rsid w:val="00614292"/>
  </w:style>
  <w:style w:type="paragraph" w:styleId="a7">
    <w:name w:val="Balloon Text"/>
    <w:basedOn w:val="a"/>
    <w:link w:val="a8"/>
    <w:uiPriority w:val="99"/>
    <w:semiHidden/>
    <w:unhideWhenUsed/>
    <w:rsid w:val="008E0A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8E0A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1240</Words>
  <Characters>7068</Characters>
  <Application>Microsoft Office Word</Application>
  <DocSecurity>0</DocSecurity>
  <Lines>58</Lines>
  <Paragraphs>16</Paragraphs>
  <ScaleCrop>false</ScaleCrop>
  <Company>Home</Company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MuftaxtdinovaAA</cp:lastModifiedBy>
  <cp:revision>37</cp:revision>
  <cp:lastPrinted>2021-12-29T09:34:00Z</cp:lastPrinted>
  <dcterms:created xsi:type="dcterms:W3CDTF">2013-12-16T06:23:00Z</dcterms:created>
  <dcterms:modified xsi:type="dcterms:W3CDTF">2021-12-29T09:35:00Z</dcterms:modified>
</cp:coreProperties>
</file>